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4A6" w:rsidRPr="00A51818" w:rsidRDefault="000E5AF7">
      <w:pPr>
        <w:rPr>
          <w:b/>
        </w:rPr>
      </w:pPr>
      <w:r>
        <w:rPr>
          <w:b/>
        </w:rPr>
        <w:t>Headlines im Foto</w:t>
      </w:r>
    </w:p>
    <w:p w:rsidR="000E5AF7" w:rsidRDefault="000E5AF7" w:rsidP="000E5AF7">
      <w:pPr>
        <w:pStyle w:val="Listenabsatz"/>
        <w:numPr>
          <w:ilvl w:val="0"/>
          <w:numId w:val="7"/>
        </w:numPr>
      </w:pPr>
      <w:r>
        <w:t>Engagiert für Ihre Ziele</w:t>
      </w:r>
    </w:p>
    <w:p w:rsidR="00A51818" w:rsidRDefault="00B80892" w:rsidP="000E5AF7">
      <w:pPr>
        <w:pStyle w:val="Listenabsatz"/>
        <w:numPr>
          <w:ilvl w:val="0"/>
          <w:numId w:val="7"/>
        </w:numPr>
      </w:pPr>
      <w:r>
        <w:t>Vernetzt zielgerichtet und nachhaltig</w:t>
      </w:r>
    </w:p>
    <w:p w:rsidR="000E5AF7" w:rsidRDefault="000E5AF7" w:rsidP="000E5AF7">
      <w:pPr>
        <w:pStyle w:val="Listenabsatz"/>
        <w:numPr>
          <w:ilvl w:val="0"/>
          <w:numId w:val="7"/>
        </w:numPr>
      </w:pPr>
      <w:r>
        <w:t xml:space="preserve">Priorisiert </w:t>
      </w:r>
      <w:r w:rsidR="00B80892">
        <w:t>partnerschaftliche und loyale Zusammenarbeit</w:t>
      </w:r>
      <w:r w:rsidR="00A51818">
        <w:t xml:space="preserve"> </w:t>
      </w:r>
    </w:p>
    <w:p w:rsidR="00844779" w:rsidRDefault="00844779">
      <w:pPr>
        <w:rPr>
          <w:b/>
        </w:rPr>
      </w:pPr>
    </w:p>
    <w:p w:rsidR="000E5AF7" w:rsidRDefault="00F95EAD">
      <w:pPr>
        <w:rPr>
          <w:b/>
        </w:rPr>
      </w:pPr>
      <w:r>
        <w:rPr>
          <w:b/>
        </w:rPr>
        <w:t>Struktur:</w:t>
      </w:r>
    </w:p>
    <w:p w:rsidR="00F95EAD" w:rsidRPr="00F95EAD" w:rsidRDefault="00F95EAD" w:rsidP="00F95EAD">
      <w:pPr>
        <w:pStyle w:val="Listenabsatz"/>
        <w:numPr>
          <w:ilvl w:val="0"/>
          <w:numId w:val="9"/>
        </w:numPr>
      </w:pPr>
      <w:r w:rsidRPr="00F95EAD">
        <w:t>Alliance Management</w:t>
      </w:r>
    </w:p>
    <w:p w:rsidR="00F95EAD" w:rsidRPr="00F95EAD" w:rsidRDefault="00F95EAD" w:rsidP="00F95EAD">
      <w:pPr>
        <w:pStyle w:val="Listenabsatz"/>
        <w:numPr>
          <w:ilvl w:val="0"/>
          <w:numId w:val="9"/>
        </w:numPr>
      </w:pPr>
      <w:r w:rsidRPr="00F95EAD">
        <w:t>Interims Management</w:t>
      </w:r>
    </w:p>
    <w:p w:rsidR="00F95EAD" w:rsidRPr="00F95EAD" w:rsidRDefault="00F95EAD" w:rsidP="00F95EAD">
      <w:pPr>
        <w:pStyle w:val="Listenabsatz"/>
        <w:numPr>
          <w:ilvl w:val="0"/>
          <w:numId w:val="9"/>
        </w:numPr>
      </w:pPr>
      <w:r w:rsidRPr="00F95EAD">
        <w:t>Business Development</w:t>
      </w:r>
    </w:p>
    <w:p w:rsidR="00F95EAD" w:rsidRPr="00F95EAD" w:rsidRDefault="00F95EAD" w:rsidP="00F95EAD">
      <w:pPr>
        <w:pStyle w:val="Listenabsatz"/>
        <w:numPr>
          <w:ilvl w:val="0"/>
          <w:numId w:val="9"/>
        </w:numPr>
      </w:pPr>
      <w:r w:rsidRPr="00F95EAD">
        <w:t>Über CONANIMA</w:t>
      </w:r>
    </w:p>
    <w:p w:rsidR="00F95EAD" w:rsidRPr="00F95EAD" w:rsidRDefault="00F95EAD" w:rsidP="00F95EAD">
      <w:pPr>
        <w:pStyle w:val="Listenabsatz"/>
        <w:numPr>
          <w:ilvl w:val="0"/>
          <w:numId w:val="9"/>
        </w:numPr>
      </w:pPr>
      <w:r w:rsidRPr="00F95EAD">
        <w:t>Referenzen</w:t>
      </w:r>
    </w:p>
    <w:p w:rsidR="00D833E1" w:rsidRDefault="00D833E1"/>
    <w:p w:rsidR="00F95EAD" w:rsidRPr="00D833E1" w:rsidRDefault="00D833E1">
      <w:r w:rsidRPr="00D833E1">
        <w:t>CONANIMA ist Ihr Partner für Alliance und Interims Management sowie Business Development</w:t>
      </w:r>
    </w:p>
    <w:p w:rsidR="00A51818" w:rsidRPr="00D833E1" w:rsidRDefault="00D833E1">
      <w:r w:rsidRPr="00D833E1">
        <w:t xml:space="preserve">der IT-Branche. </w:t>
      </w:r>
      <w:r w:rsidRPr="00D833E1">
        <w:rPr>
          <w:lang w:val="de-DE"/>
        </w:rPr>
        <w:t>CONANIMA (</w:t>
      </w:r>
      <w:proofErr w:type="spellStart"/>
      <w:r w:rsidRPr="00D833E1">
        <w:rPr>
          <w:lang w:val="de-DE"/>
        </w:rPr>
        <w:t>con</w:t>
      </w:r>
      <w:proofErr w:type="spellEnd"/>
      <w:r w:rsidRPr="00D833E1">
        <w:rPr>
          <w:lang w:val="de-DE"/>
        </w:rPr>
        <w:t xml:space="preserve"> </w:t>
      </w:r>
      <w:proofErr w:type="spellStart"/>
      <w:r w:rsidRPr="00D833E1">
        <w:rPr>
          <w:lang w:val="de-DE"/>
        </w:rPr>
        <w:t>anima</w:t>
      </w:r>
      <w:proofErr w:type="spellEnd"/>
      <w:r w:rsidRPr="00D833E1">
        <w:rPr>
          <w:lang w:val="de-DE"/>
        </w:rPr>
        <w:t xml:space="preserve"> = mit Seele) ist </w:t>
      </w:r>
      <w:proofErr w:type="spellStart"/>
      <w:r w:rsidRPr="00D833E1">
        <w:rPr>
          <w:lang w:val="de-DE"/>
        </w:rPr>
        <w:t>gleichermassen</w:t>
      </w:r>
      <w:proofErr w:type="spellEnd"/>
      <w:r w:rsidRPr="00D833E1">
        <w:rPr>
          <w:lang w:val="de-DE"/>
        </w:rPr>
        <w:t xml:space="preserve"> Name und Inhalt</w:t>
      </w:r>
    </w:p>
    <w:p w:rsidR="00D833E1" w:rsidRDefault="00D833E1">
      <w:pPr>
        <w:rPr>
          <w:lang w:val="de-DE"/>
        </w:rPr>
      </w:pPr>
      <w:r>
        <w:rPr>
          <w:lang w:val="de-DE"/>
        </w:rPr>
        <w:t>unseres Unternehmens. Wir leben klassische Werte wie Ehrlichkeit und Vertrauen und setzen</w:t>
      </w:r>
    </w:p>
    <w:p w:rsidR="00B80892" w:rsidRDefault="00D833E1" w:rsidP="00D833E1">
      <w:pPr>
        <w:rPr>
          <w:lang w:val="de-DE"/>
        </w:rPr>
      </w:pPr>
      <w:r>
        <w:rPr>
          <w:lang w:val="de-DE"/>
        </w:rPr>
        <w:t xml:space="preserve">uns eine nachhaltig erfolgreiche und partnerschaftliche Zusammenarbeit. </w:t>
      </w:r>
    </w:p>
    <w:p w:rsidR="00B80892" w:rsidRDefault="00B80892" w:rsidP="00D833E1">
      <w:pPr>
        <w:rPr>
          <w:lang w:val="de-DE"/>
        </w:rPr>
      </w:pPr>
      <w:r>
        <w:rPr>
          <w:b/>
          <w:lang w:val="de-DE"/>
        </w:rPr>
        <w:t xml:space="preserve">Match &amp; </w:t>
      </w:r>
      <w:r w:rsidRPr="00FC09A2">
        <w:rPr>
          <w:b/>
          <w:lang w:val="de-DE"/>
        </w:rPr>
        <w:t xml:space="preserve">Link </w:t>
      </w:r>
      <w:r>
        <w:rPr>
          <w:lang w:val="de-DE"/>
        </w:rPr>
        <w:t>ist Ausdruck unserer Mission.</w:t>
      </w:r>
    </w:p>
    <w:p w:rsidR="00B80892" w:rsidRDefault="00B80892" w:rsidP="00D833E1">
      <w:pPr>
        <w:rPr>
          <w:lang w:val="de-DE"/>
        </w:rPr>
      </w:pPr>
      <w:r>
        <w:rPr>
          <w:lang w:val="de-DE"/>
        </w:rPr>
        <w:t xml:space="preserve">Match: CONANIMA analysiert umfassend Ihre Ausgangslage und entwickelt die passende Strategie. </w:t>
      </w:r>
    </w:p>
    <w:p w:rsidR="00B80892" w:rsidRDefault="008A6D05" w:rsidP="00D833E1">
      <w:pPr>
        <w:rPr>
          <w:lang w:val="de-DE"/>
        </w:rPr>
      </w:pPr>
      <w:r w:rsidRPr="006E10BD">
        <w:rPr>
          <w:b/>
          <w:noProof/>
          <w:lang w:eastAsia="de-CH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2167E7A" wp14:editId="13FF0A68">
                <wp:simplePos x="0" y="0"/>
                <wp:positionH relativeFrom="margin">
                  <wp:posOffset>8255</wp:posOffset>
                </wp:positionH>
                <wp:positionV relativeFrom="paragraph">
                  <wp:posOffset>1694180</wp:posOffset>
                </wp:positionV>
                <wp:extent cx="5734050" cy="2228850"/>
                <wp:effectExtent l="0" t="0" r="19050" b="1905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2228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10BD" w:rsidRDefault="006E10BD" w:rsidP="006E10B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Interims Management</w:t>
                            </w:r>
                          </w:p>
                          <w:p w:rsidR="008034EF" w:rsidRPr="008034EF" w:rsidRDefault="00250329" w:rsidP="006E10BD">
                            <w:r>
                              <w:t>Als Interimsmanager bringt CONANIMA</w:t>
                            </w:r>
                            <w:r w:rsidR="008034EF" w:rsidRPr="008034EF">
                              <w:t xml:space="preserve"> Erfahrung, Wissen und Fertigkeiten in Ihr Unternehmen ein, solange es nötig ist. Dabei übern</w:t>
                            </w:r>
                            <w:r>
                              <w:t>immt CONANIMA</w:t>
                            </w:r>
                            <w:r w:rsidR="008034EF" w:rsidRPr="008034EF">
                              <w:t xml:space="preserve"> die Verantwortung für das Erreichen der geme</w:t>
                            </w:r>
                            <w:r>
                              <w:t>insam definierten Ziele und baut</w:t>
                            </w:r>
                            <w:r w:rsidR="008034EF" w:rsidRPr="008034EF">
                              <w:t xml:space="preserve"> eine Unternehmensstruktur auf, die gesichert ist, auch wenn </w:t>
                            </w:r>
                            <w:r>
                              <w:t>CONANIMA</w:t>
                            </w:r>
                            <w:r w:rsidR="008034EF" w:rsidRPr="008034EF">
                              <w:t xml:space="preserve"> Ihr Unternehmen wieder verl</w:t>
                            </w:r>
                            <w:r>
                              <w:t>ässt</w:t>
                            </w:r>
                            <w:r w:rsidR="008034EF" w:rsidRPr="008034EF">
                              <w:t xml:space="preserve">. </w:t>
                            </w:r>
                          </w:p>
                          <w:p w:rsidR="006E10BD" w:rsidRPr="008034EF" w:rsidRDefault="006E10BD" w:rsidP="008034EF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lang w:val="de-DE"/>
                              </w:rPr>
                            </w:pPr>
                            <w:r w:rsidRPr="008034EF">
                              <w:rPr>
                                <w:lang w:val="de-DE"/>
                              </w:rPr>
                              <w:t>Befristete operative Führungsaufgaben auf Stufe der Geschäftsleitung</w:t>
                            </w:r>
                          </w:p>
                          <w:p w:rsidR="006E10BD" w:rsidRPr="006E10BD" w:rsidRDefault="006E10BD" w:rsidP="006E10BD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  <w:r w:rsidRPr="006E10BD">
                              <w:rPr>
                                <w:lang w:val="de-DE"/>
                              </w:rPr>
                              <w:t>Spezialprojekte der Informationstechnologie</w:t>
                            </w:r>
                          </w:p>
                          <w:p w:rsidR="006E10BD" w:rsidRPr="00FC09A2" w:rsidRDefault="006E10BD" w:rsidP="006E10BD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rPr>
                                <w:lang w:val="de-DE"/>
                              </w:rPr>
                              <w:t>Aufbau und Go-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-Market für Unternehmenssitz ausländischer Unternehmen in der Schweiz </w:t>
                            </w:r>
                          </w:p>
                          <w:p w:rsidR="008A6D05" w:rsidRDefault="008A6D05" w:rsidP="006E10BD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rPr>
                                <w:lang w:val="de-DE"/>
                              </w:rPr>
                              <w:t>Aufbau und Entwicklung der Organisationsstrukturen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167E7A"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margin-left:.65pt;margin-top:133.4pt;width:451.5pt;height:17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">
                <v:textbox>
                  <w:txbxContent>
                    <w:p w:rsidR="006E10BD" w:rsidRDefault="006E10BD" w:rsidP="006E10B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Interims Management</w:t>
                      </w:r>
                    </w:p>
                    <w:p w:rsidR="008034EF" w:rsidRPr="008034EF" w:rsidRDefault="00250329" w:rsidP="006E10BD">
                      <w:r>
                        <w:t>Als Interimsmanager bringt CONANIMA</w:t>
                      </w:r>
                      <w:r w:rsidR="008034EF" w:rsidRPr="008034EF">
                        <w:t xml:space="preserve"> Erfahrung, Wissen und Fertigkeiten in Ihr Unternehmen ein, solange es nötig ist. Dabei übern</w:t>
                      </w:r>
                      <w:r>
                        <w:t>immt CONANIMA</w:t>
                      </w:r>
                      <w:r w:rsidR="008034EF" w:rsidRPr="008034EF">
                        <w:t xml:space="preserve"> die Verantwortung für das Erreichen der geme</w:t>
                      </w:r>
                      <w:r>
                        <w:t>insam definierten Ziele und baut</w:t>
                      </w:r>
                      <w:r w:rsidR="008034EF" w:rsidRPr="008034EF">
                        <w:t xml:space="preserve"> eine Unternehmensstruktur auf, die gesichert ist, auch wenn </w:t>
                      </w:r>
                      <w:r>
                        <w:t>CONANIMA</w:t>
                      </w:r>
                      <w:r w:rsidR="008034EF" w:rsidRPr="008034EF">
                        <w:t xml:space="preserve"> Ihr Unternehmen wieder verl</w:t>
                      </w:r>
                      <w:r>
                        <w:t>ässt</w:t>
                      </w:r>
                      <w:r w:rsidR="008034EF" w:rsidRPr="008034EF">
                        <w:t xml:space="preserve">. </w:t>
                      </w:r>
                    </w:p>
                    <w:p w:rsidR="006E10BD" w:rsidRPr="008034EF" w:rsidRDefault="006E10BD" w:rsidP="008034EF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lang w:val="de-DE"/>
                        </w:rPr>
                      </w:pPr>
                      <w:r w:rsidRPr="008034EF">
                        <w:rPr>
                          <w:lang w:val="de-DE"/>
                        </w:rPr>
                        <w:t>Befristete operative Führungsaufgaben auf Stufe der Geschäftsleitung</w:t>
                      </w:r>
                    </w:p>
                    <w:p w:rsidR="006E10BD" w:rsidRPr="006E10BD" w:rsidRDefault="006E10BD" w:rsidP="006E10BD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  <w:r w:rsidRPr="006E10BD">
                        <w:rPr>
                          <w:lang w:val="de-DE"/>
                        </w:rPr>
                        <w:t>Spezialprojekte der Informationstechnologie</w:t>
                      </w:r>
                    </w:p>
                    <w:p w:rsidR="006E10BD" w:rsidRPr="00FC09A2" w:rsidRDefault="006E10BD" w:rsidP="006E10BD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  <w:r>
                        <w:rPr>
                          <w:lang w:val="de-DE"/>
                        </w:rPr>
                        <w:t>Aufbau und Go-</w:t>
                      </w:r>
                      <w:proofErr w:type="spellStart"/>
                      <w:r>
                        <w:rPr>
                          <w:lang w:val="de-DE"/>
                        </w:rPr>
                        <w:t>to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-Market für Unternehmenssitz ausländischer Unternehmen in der Schweiz </w:t>
                      </w:r>
                    </w:p>
                    <w:p w:rsidR="008A6D05" w:rsidRDefault="008A6D05" w:rsidP="006E10BD">
                      <w:pPr>
                        <w:pStyle w:val="Listenabsatz"/>
                        <w:numPr>
                          <w:ilvl w:val="0"/>
                          <w:numId w:val="3"/>
                        </w:numPr>
                      </w:pPr>
                      <w:r>
                        <w:rPr>
                          <w:lang w:val="de-DE"/>
                        </w:rPr>
                        <w:t>Aufbau und Entwicklung der Organisationsstrukturen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80892">
        <w:rPr>
          <w:lang w:val="de-DE"/>
        </w:rPr>
        <w:t>Link: Zusammenbringen, was zusammen passt und nachhaltigen Erfolg sichert. Mit CONANIMA werden die Voraussetzungen geschaffen, damit Ihre Strategie greift und Ihre Partnerschaften zum Erfolg führen.</w:t>
      </w:r>
    </w:p>
    <w:p w:rsidR="00D833E1" w:rsidRDefault="00250329" w:rsidP="00D833E1">
      <w:pPr>
        <w:rPr>
          <w:lang w:val="de-DE"/>
        </w:rPr>
      </w:pPr>
      <w:r w:rsidRPr="006E10BD">
        <w:rPr>
          <w:b/>
          <w:noProof/>
          <w:lang w:eastAsia="de-CH"/>
        </w:rPr>
        <w:lastRenderedPageBreak/>
        <mc:AlternateContent>
          <mc:Choice Requires="wps">
            <w:drawing>
              <wp:inline distT="0" distB="0" distL="0" distR="0">
                <wp:extent cx="5743575" cy="2273300"/>
                <wp:effectExtent l="0" t="0" r="28575" b="12700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227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10BD" w:rsidRDefault="006E10B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Alliance Management</w:t>
                            </w:r>
                          </w:p>
                          <w:p w:rsidR="008034EF" w:rsidRPr="00250329" w:rsidRDefault="008034EF">
                            <w:r w:rsidRPr="00250329">
                              <w:t>Als Alliance Manager entw</w:t>
                            </w:r>
                            <w:r w:rsidR="00250329">
                              <w:t>ick</w:t>
                            </w:r>
                            <w:r w:rsidRPr="00250329">
                              <w:t>e</w:t>
                            </w:r>
                            <w:r w:rsidR="00250329">
                              <w:t>lt und baut</w:t>
                            </w:r>
                            <w:r w:rsidRPr="00250329">
                              <w:t xml:space="preserve"> </w:t>
                            </w:r>
                            <w:r w:rsidR="00250329">
                              <w:t>CONANIMA</w:t>
                            </w:r>
                            <w:r w:rsidRPr="00250329">
                              <w:t xml:space="preserve"> strategische Allianzen </w:t>
                            </w:r>
                            <w:r w:rsidR="00250329" w:rsidRPr="00250329">
                              <w:t>für Ihr Unternehmen auf, um Wettbewerbsziele zu erreichen oder zu erhalten.</w:t>
                            </w:r>
                            <w:r w:rsidR="00250329">
                              <w:rPr>
                                <w:b/>
                              </w:rPr>
                              <w:t xml:space="preserve"> </w:t>
                            </w:r>
                            <w:r w:rsidR="00250329" w:rsidRPr="00250329">
                              <w:t>Neben der Beurteilung der Partner-IST-Situation</w:t>
                            </w:r>
                            <w:r w:rsidR="00250329">
                              <w:t xml:space="preserve"> zeigt CONANIMA</w:t>
                            </w:r>
                            <w:r w:rsidR="00250329" w:rsidRPr="00250329">
                              <w:t xml:space="preserve"> Ihnen Potentiale auf und gleich</w:t>
                            </w:r>
                            <w:r w:rsidR="00250329">
                              <w:t>t das Alliance Management mit der</w:t>
                            </w:r>
                            <w:r w:rsidR="00250329" w:rsidRPr="00250329">
                              <w:t xml:space="preserve"> Unternehmens</w:t>
                            </w:r>
                            <w:r w:rsidR="00250329">
                              <w:t>strategie</w:t>
                            </w:r>
                            <w:r w:rsidR="00250329" w:rsidRPr="00250329">
                              <w:t xml:space="preserve"> ab.  </w:t>
                            </w:r>
                          </w:p>
                          <w:p w:rsidR="006E10BD" w:rsidRPr="006E10BD" w:rsidRDefault="006E10BD" w:rsidP="006E10BD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lang w:val="de-DE"/>
                              </w:rPr>
                            </w:pPr>
                            <w:r w:rsidRPr="006E10BD">
                              <w:rPr>
                                <w:lang w:val="de-DE"/>
                              </w:rPr>
                              <w:t xml:space="preserve">Beurteilung der aktuellen Partner-Situation </w:t>
                            </w:r>
                          </w:p>
                          <w:p w:rsidR="006E10BD" w:rsidRPr="006E10BD" w:rsidRDefault="006E10BD" w:rsidP="006E10BD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lang w:val="de-DE"/>
                              </w:rPr>
                            </w:pPr>
                            <w:r w:rsidRPr="006E10BD">
                              <w:rPr>
                                <w:lang w:val="de-DE"/>
                              </w:rPr>
                              <w:t xml:space="preserve">Möglichkeiten zur Optimierung bestehender Allianzen </w:t>
                            </w:r>
                          </w:p>
                          <w:p w:rsidR="006E10BD" w:rsidRPr="00FC09A2" w:rsidRDefault="006E10BD" w:rsidP="006E10BD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 w:rsidRPr="006E10BD">
                              <w:rPr>
                                <w:lang w:val="de-DE"/>
                              </w:rPr>
                              <w:t>Aufzeigen von Perspektiven mit neuen Partnerschaften</w:t>
                            </w:r>
                          </w:p>
                          <w:p w:rsidR="008A6D05" w:rsidRPr="00FC09A2" w:rsidRDefault="008A6D05" w:rsidP="006E10BD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</w:rPr>
                            </w:pPr>
                            <w:r w:rsidRPr="00DE022D">
                              <w:t xml:space="preserve">Übernahme von </w:t>
                            </w:r>
                            <w:r>
                              <w:t xml:space="preserve">operativer </w:t>
                            </w:r>
                            <w:r w:rsidRPr="00DE022D">
                              <w:t>Umsetzungsverantwortung</w:t>
                            </w:r>
                            <w:r>
                              <w:t xml:space="preserve"> </w:t>
                            </w:r>
                          </w:p>
                          <w:p w:rsidR="008A6D05" w:rsidRPr="00FC09A2" w:rsidRDefault="008A6D05" w:rsidP="006E10BD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Langfristige und nachhaltige  Begleitung </w:t>
                            </w:r>
                            <w:r w:rsidRPr="00FC09A2">
                              <w:t>auf strategischer Führungsebene</w:t>
                            </w:r>
                          </w:p>
                          <w:p w:rsidR="006E10BD" w:rsidRDefault="006E10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feld 2" o:spid="_x0000_s1027" type="#_x0000_t202" style="width:452.25pt;height:17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">
                <v:textbox>
                  <w:txbxContent>
                    <w:p w:rsidR="006E10BD" w:rsidRDefault="006E10B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Alliance Management</w:t>
                      </w:r>
                    </w:p>
                    <w:p w:rsidR="008034EF" w:rsidRPr="00250329" w:rsidRDefault="008034EF">
                      <w:r w:rsidRPr="00250329">
                        <w:t>Als Alliance Manager entw</w:t>
                      </w:r>
                      <w:r w:rsidR="00250329">
                        <w:t>ick</w:t>
                      </w:r>
                      <w:r w:rsidRPr="00250329">
                        <w:t>e</w:t>
                      </w:r>
                      <w:r w:rsidR="00250329">
                        <w:t>lt und baut</w:t>
                      </w:r>
                      <w:r w:rsidRPr="00250329">
                        <w:t xml:space="preserve"> </w:t>
                      </w:r>
                      <w:r w:rsidR="00250329">
                        <w:t>CONANIMA</w:t>
                      </w:r>
                      <w:r w:rsidRPr="00250329">
                        <w:t xml:space="preserve"> strategische Allianzen </w:t>
                      </w:r>
                      <w:r w:rsidR="00250329" w:rsidRPr="00250329">
                        <w:t>für Ihr Unternehmen auf, um Wettbewerbsziele zu erreichen oder zu erhalten.</w:t>
                      </w:r>
                      <w:r w:rsidR="00250329">
                        <w:rPr>
                          <w:b/>
                        </w:rPr>
                        <w:t xml:space="preserve"> </w:t>
                      </w:r>
                      <w:r w:rsidR="00250329" w:rsidRPr="00250329">
                        <w:t>Neben der Beurteilung der Partner-IST-Situation</w:t>
                      </w:r>
                      <w:r w:rsidR="00250329">
                        <w:t xml:space="preserve"> zeigt CONANIMA</w:t>
                      </w:r>
                      <w:r w:rsidR="00250329" w:rsidRPr="00250329">
                        <w:t xml:space="preserve"> Ihnen Potentiale auf und gleich</w:t>
                      </w:r>
                      <w:r w:rsidR="00250329">
                        <w:t>t das Alliance Management mit der</w:t>
                      </w:r>
                      <w:r w:rsidR="00250329" w:rsidRPr="00250329">
                        <w:t xml:space="preserve"> Unternehmens</w:t>
                      </w:r>
                      <w:r w:rsidR="00250329">
                        <w:t>strategie</w:t>
                      </w:r>
                      <w:r w:rsidR="00250329" w:rsidRPr="00250329">
                        <w:t xml:space="preserve"> ab.  </w:t>
                      </w:r>
                    </w:p>
                    <w:p w:rsidR="006E10BD" w:rsidRPr="006E10BD" w:rsidRDefault="006E10BD" w:rsidP="006E10BD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lang w:val="de-DE"/>
                        </w:rPr>
                      </w:pPr>
                      <w:r w:rsidRPr="006E10BD">
                        <w:rPr>
                          <w:lang w:val="de-DE"/>
                        </w:rPr>
                        <w:t xml:space="preserve">Beurteilung der aktuellen Partner-Situation </w:t>
                      </w:r>
                    </w:p>
                    <w:p w:rsidR="006E10BD" w:rsidRPr="006E10BD" w:rsidRDefault="006E10BD" w:rsidP="006E10BD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lang w:val="de-DE"/>
                        </w:rPr>
                      </w:pPr>
                      <w:r w:rsidRPr="006E10BD">
                        <w:rPr>
                          <w:lang w:val="de-DE"/>
                        </w:rPr>
                        <w:t xml:space="preserve">Möglichkeiten zur Optimierung bestehender Allianzen </w:t>
                      </w:r>
                    </w:p>
                    <w:p w:rsidR="006E10BD" w:rsidRPr="00FC09A2" w:rsidRDefault="006E10BD" w:rsidP="006E10BD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 w:rsidRPr="006E10BD">
                        <w:rPr>
                          <w:lang w:val="de-DE"/>
                        </w:rPr>
                        <w:t>Aufzeigen von Perspektiven mit neuen Partnerschaften</w:t>
                      </w:r>
                    </w:p>
                    <w:p w:rsidR="008A6D05" w:rsidRPr="00FC09A2" w:rsidRDefault="008A6D05" w:rsidP="006E10BD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b/>
                        </w:rPr>
                      </w:pPr>
                      <w:r w:rsidRPr="00DE022D">
                        <w:t xml:space="preserve">Übernahme von </w:t>
                      </w:r>
                      <w:r>
                        <w:t xml:space="preserve">operativer </w:t>
                      </w:r>
                      <w:r w:rsidRPr="00DE022D">
                        <w:t>Umsetzungsverantwortung</w:t>
                      </w:r>
                      <w:r>
                        <w:t xml:space="preserve"> </w:t>
                      </w:r>
                    </w:p>
                    <w:p w:rsidR="008A6D05" w:rsidRPr="00FC09A2" w:rsidRDefault="008A6D05" w:rsidP="006E10BD">
                      <w:pPr>
                        <w:pStyle w:val="Listenabsatz"/>
                        <w:numPr>
                          <w:ilvl w:val="0"/>
                          <w:numId w:val="2"/>
                        </w:numPr>
                      </w:pPr>
                      <w:r>
                        <w:t xml:space="preserve">Langfristige und nachhaltige  Begleitung </w:t>
                      </w:r>
                      <w:r w:rsidRPr="00FC09A2">
                        <w:t>auf strategischer Führungsebene</w:t>
                      </w:r>
                    </w:p>
                    <w:p w:rsidR="006E10BD" w:rsidRDefault="006E10BD"/>
                  </w:txbxContent>
                </v:textbox>
                <w10:anchorlock/>
              </v:shape>
            </w:pict>
          </mc:Fallback>
        </mc:AlternateContent>
      </w:r>
      <w:r w:rsidR="00D833E1">
        <w:rPr>
          <w:lang w:val="de-DE"/>
        </w:rPr>
        <w:t xml:space="preserve"> </w:t>
      </w:r>
      <w:bookmarkStart w:id="0" w:name="_GoBack"/>
      <w:bookmarkEnd w:id="0"/>
    </w:p>
    <w:p w:rsidR="000E5AF7" w:rsidRDefault="000E5AF7" w:rsidP="006E10BD">
      <w:pPr>
        <w:rPr>
          <w:b/>
        </w:rPr>
      </w:pPr>
    </w:p>
    <w:p w:rsidR="000E5AF7" w:rsidRDefault="000E5AF7" w:rsidP="006E10BD">
      <w:pPr>
        <w:rPr>
          <w:b/>
        </w:rPr>
      </w:pPr>
    </w:p>
    <w:p w:rsidR="00A7593F" w:rsidRPr="00B80892" w:rsidRDefault="00D833E1" w:rsidP="006E10BD">
      <w:pPr>
        <w:rPr>
          <w:b/>
          <w:lang w:val="en-US"/>
        </w:rPr>
      </w:pPr>
      <w:r w:rsidRPr="006E10BD">
        <w:rPr>
          <w:b/>
          <w:noProof/>
          <w:lang w:eastAsia="de-CH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2238D1E" wp14:editId="58E9A12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43575" cy="2080895"/>
                <wp:effectExtent l="0" t="0" r="28575" b="14605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2080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10BD" w:rsidRDefault="00013565" w:rsidP="006E10BD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lang w:val="de-DE"/>
                              </w:rPr>
                              <w:t>Unternehmensaufbau und Entwicklung</w:t>
                            </w:r>
                          </w:p>
                          <w:p w:rsidR="00250329" w:rsidRPr="00250329" w:rsidRDefault="00250329" w:rsidP="006E10BD">
                            <w:pPr>
                              <w:rPr>
                                <w:lang w:val="de-DE"/>
                              </w:rPr>
                            </w:pPr>
                            <w:r w:rsidRPr="00250329">
                              <w:rPr>
                                <w:lang w:val="de-DE"/>
                              </w:rPr>
                              <w:t xml:space="preserve">Als </w:t>
                            </w:r>
                            <w:r w:rsidR="00552013">
                              <w:rPr>
                                <w:lang w:val="de-DE"/>
                              </w:rPr>
                              <w:t>Berater und</w:t>
                            </w:r>
                            <w:r w:rsidR="002D42F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gramStart"/>
                            <w:r w:rsidR="002D42F0">
                              <w:rPr>
                                <w:lang w:val="de-DE"/>
                              </w:rPr>
                              <w:t>Coach</w:t>
                            </w:r>
                            <w:r w:rsidR="00552013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250329">
                              <w:rPr>
                                <w:lang w:val="de-DE"/>
                              </w:rPr>
                              <w:t xml:space="preserve"> entwickelt</w:t>
                            </w:r>
                            <w:proofErr w:type="gramEnd"/>
                            <w:r w:rsidRPr="00250329">
                              <w:rPr>
                                <w:lang w:val="de-DE"/>
                              </w:rPr>
                              <w:t xml:space="preserve"> CONANIMA zielgerichtete </w:t>
                            </w:r>
                            <w:proofErr w:type="spellStart"/>
                            <w:r w:rsidRPr="00250329">
                              <w:rPr>
                                <w:lang w:val="de-DE"/>
                              </w:rPr>
                              <w:t>Massnahmen</w:t>
                            </w:r>
                            <w:proofErr w:type="spellEnd"/>
                            <w:r w:rsidRPr="00250329">
                              <w:rPr>
                                <w:lang w:val="de-DE"/>
                              </w:rPr>
                              <w:t xml:space="preserve"> zur Weiterentwicklung Ihres Unternehmens oder einzelner Abteilungen. Dabei begleitet Sie CONANIMA bei den Business-Ideen, über die Strategien bis hin zur Umsetzung. </w:t>
                            </w:r>
                          </w:p>
                          <w:p w:rsidR="006E10BD" w:rsidRPr="00250329" w:rsidRDefault="006E10BD" w:rsidP="00250329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lang w:val="de-DE"/>
                              </w:rPr>
                            </w:pPr>
                            <w:r w:rsidRPr="00250329">
                              <w:rPr>
                                <w:lang w:val="de-DE"/>
                              </w:rPr>
                              <w:t>Go-</w:t>
                            </w:r>
                            <w:proofErr w:type="spellStart"/>
                            <w:r w:rsidRPr="00250329">
                              <w:rPr>
                                <w:lang w:val="de-DE"/>
                              </w:rPr>
                              <w:t>to</w:t>
                            </w:r>
                            <w:proofErr w:type="spellEnd"/>
                            <w:r w:rsidRPr="00250329">
                              <w:rPr>
                                <w:lang w:val="de-DE"/>
                              </w:rPr>
                              <w:t>-Market Strategien</w:t>
                            </w:r>
                          </w:p>
                          <w:p w:rsidR="006E10BD" w:rsidRDefault="006E10BD" w:rsidP="00250329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lang w:val="de-DE"/>
                              </w:rPr>
                            </w:pPr>
                            <w:r w:rsidRPr="00250329">
                              <w:rPr>
                                <w:lang w:val="de-DE"/>
                              </w:rPr>
                              <w:t>Aufbau</w:t>
                            </w:r>
                            <w:r w:rsidR="00013565">
                              <w:rPr>
                                <w:lang w:val="de-DE"/>
                              </w:rPr>
                              <w:t xml:space="preserve"> und Entwicklung</w:t>
                            </w:r>
                            <w:r w:rsidRPr="00250329">
                              <w:rPr>
                                <w:lang w:val="de-DE"/>
                              </w:rPr>
                              <w:t xml:space="preserve"> Vertrieb und Marketing </w:t>
                            </w:r>
                          </w:p>
                          <w:p w:rsidR="00013565" w:rsidRDefault="00013565" w:rsidP="00250329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Aufbau und Entwicklung der Organisationsstrukturen</w:t>
                            </w:r>
                          </w:p>
                          <w:p w:rsidR="00013565" w:rsidRPr="00250329" w:rsidRDefault="00013565" w:rsidP="00250329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Change Management</w:t>
                            </w:r>
                          </w:p>
                          <w:p w:rsidR="006E10BD" w:rsidRDefault="006E10BD" w:rsidP="00250329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</w:pPr>
                            <w:r w:rsidRPr="00250329">
                              <w:rPr>
                                <w:lang w:val="de-DE"/>
                              </w:rPr>
                              <w:t>Coaching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38D1E" id="_x0000_s1028" type="#_x0000_t202" style="position:absolute;margin-left:0;margin-top:0;width:452.25pt;height:163.85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">
                <v:textbox>
                  <w:txbxContent>
                    <w:p w:rsidR="006E10BD" w:rsidRDefault="00013565" w:rsidP="006E10BD">
                      <w:pPr>
                        <w:rPr>
                          <w:b/>
                          <w:lang w:val="de-DE"/>
                        </w:rPr>
                      </w:pPr>
                      <w:r>
                        <w:rPr>
                          <w:b/>
                          <w:lang w:val="de-DE"/>
                        </w:rPr>
                        <w:t>Unternehmensaufbau und Entwicklung</w:t>
                      </w:r>
                    </w:p>
                    <w:p w:rsidR="00250329" w:rsidRPr="00250329" w:rsidRDefault="00250329" w:rsidP="006E10BD">
                      <w:pPr>
                        <w:rPr>
                          <w:lang w:val="de-DE"/>
                        </w:rPr>
                      </w:pPr>
                      <w:r w:rsidRPr="00250329">
                        <w:rPr>
                          <w:lang w:val="de-DE"/>
                        </w:rPr>
                        <w:t xml:space="preserve">Als </w:t>
                      </w:r>
                      <w:r w:rsidR="00552013">
                        <w:rPr>
                          <w:lang w:val="de-DE"/>
                        </w:rPr>
                        <w:t>Berater und</w:t>
                      </w:r>
                      <w:r w:rsidR="002D42F0">
                        <w:rPr>
                          <w:lang w:val="de-DE"/>
                        </w:rPr>
                        <w:t xml:space="preserve"> </w:t>
                      </w:r>
                      <w:proofErr w:type="gramStart"/>
                      <w:r w:rsidR="002D42F0">
                        <w:rPr>
                          <w:lang w:val="de-DE"/>
                        </w:rPr>
                        <w:t>Coach</w:t>
                      </w:r>
                      <w:r w:rsidR="00552013">
                        <w:rPr>
                          <w:lang w:val="de-DE"/>
                        </w:rPr>
                        <w:t xml:space="preserve"> </w:t>
                      </w:r>
                      <w:r w:rsidRPr="00250329">
                        <w:rPr>
                          <w:lang w:val="de-DE"/>
                        </w:rPr>
                        <w:t xml:space="preserve"> entwickelt</w:t>
                      </w:r>
                      <w:proofErr w:type="gramEnd"/>
                      <w:r w:rsidRPr="00250329">
                        <w:rPr>
                          <w:lang w:val="de-DE"/>
                        </w:rPr>
                        <w:t xml:space="preserve"> CONANIMA zielgerichtete </w:t>
                      </w:r>
                      <w:proofErr w:type="spellStart"/>
                      <w:r w:rsidRPr="00250329">
                        <w:rPr>
                          <w:lang w:val="de-DE"/>
                        </w:rPr>
                        <w:t>Massnahmen</w:t>
                      </w:r>
                      <w:proofErr w:type="spellEnd"/>
                      <w:r w:rsidRPr="00250329">
                        <w:rPr>
                          <w:lang w:val="de-DE"/>
                        </w:rPr>
                        <w:t xml:space="preserve"> zur Weiterentwicklung Ihres Unternehmens oder einzelner Abteilungen. Dabei begleitet Sie CONANIMA bei den Business-Ideen, über die Strategien bis hin zur Umsetzung. </w:t>
                      </w:r>
                    </w:p>
                    <w:p w:rsidR="006E10BD" w:rsidRPr="00250329" w:rsidRDefault="006E10BD" w:rsidP="00250329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lang w:val="de-DE"/>
                        </w:rPr>
                      </w:pPr>
                      <w:r w:rsidRPr="00250329">
                        <w:rPr>
                          <w:lang w:val="de-DE"/>
                        </w:rPr>
                        <w:t>Go-</w:t>
                      </w:r>
                      <w:proofErr w:type="spellStart"/>
                      <w:r w:rsidRPr="00250329">
                        <w:rPr>
                          <w:lang w:val="de-DE"/>
                        </w:rPr>
                        <w:t>to</w:t>
                      </w:r>
                      <w:proofErr w:type="spellEnd"/>
                      <w:r w:rsidRPr="00250329">
                        <w:rPr>
                          <w:lang w:val="de-DE"/>
                        </w:rPr>
                        <w:t>-Market Strategien</w:t>
                      </w:r>
                    </w:p>
                    <w:p w:rsidR="006E10BD" w:rsidRDefault="006E10BD" w:rsidP="00250329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lang w:val="de-DE"/>
                        </w:rPr>
                      </w:pPr>
                      <w:r w:rsidRPr="00250329">
                        <w:rPr>
                          <w:lang w:val="de-DE"/>
                        </w:rPr>
                        <w:t>Aufbau</w:t>
                      </w:r>
                      <w:r w:rsidR="00013565">
                        <w:rPr>
                          <w:lang w:val="de-DE"/>
                        </w:rPr>
                        <w:t xml:space="preserve"> und Entwicklung</w:t>
                      </w:r>
                      <w:r w:rsidRPr="00250329">
                        <w:rPr>
                          <w:lang w:val="de-DE"/>
                        </w:rPr>
                        <w:t xml:space="preserve"> Vertrieb und Marketing </w:t>
                      </w:r>
                    </w:p>
                    <w:p w:rsidR="00013565" w:rsidRDefault="00013565" w:rsidP="00250329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Aufbau und Entwicklung der Organisationsstrukturen</w:t>
                      </w:r>
                    </w:p>
                    <w:p w:rsidR="00013565" w:rsidRPr="00250329" w:rsidRDefault="00013565" w:rsidP="00250329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Change Management</w:t>
                      </w:r>
                    </w:p>
                    <w:p w:rsidR="006E10BD" w:rsidRDefault="006E10BD" w:rsidP="00250329">
                      <w:pPr>
                        <w:pStyle w:val="Listenabsatz"/>
                        <w:numPr>
                          <w:ilvl w:val="0"/>
                          <w:numId w:val="4"/>
                        </w:numPr>
                      </w:pPr>
                      <w:r w:rsidRPr="00250329">
                        <w:rPr>
                          <w:lang w:val="de-DE"/>
                        </w:rPr>
                        <w:t>Coaching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7593F" w:rsidRPr="00B80892">
        <w:rPr>
          <w:b/>
          <w:lang w:val="en-US"/>
        </w:rPr>
        <w:t xml:space="preserve">CTA: Whitepaper Business Startup Service in Switzerland </w:t>
      </w:r>
    </w:p>
    <w:p w:rsidR="00A51818" w:rsidRPr="003C77D4" w:rsidRDefault="00A51818">
      <w:pPr>
        <w:rPr>
          <w:b/>
          <w:lang w:val="en-US"/>
        </w:rPr>
      </w:pPr>
    </w:p>
    <w:p w:rsidR="00A7593F" w:rsidRPr="003C77D4" w:rsidRDefault="00A7593F">
      <w:pPr>
        <w:rPr>
          <w:b/>
          <w:lang w:val="en-US"/>
        </w:rPr>
      </w:pPr>
    </w:p>
    <w:p w:rsidR="00A7593F" w:rsidRPr="00B80892" w:rsidRDefault="00A7593F">
      <w:pPr>
        <w:rPr>
          <w:b/>
          <w:lang w:val="en-US"/>
        </w:rPr>
      </w:pPr>
    </w:p>
    <w:p w:rsidR="00A51818" w:rsidRPr="00844779" w:rsidRDefault="00A7593F">
      <w:pPr>
        <w:rPr>
          <w:b/>
          <w:sz w:val="28"/>
          <w:szCs w:val="28"/>
        </w:rPr>
      </w:pPr>
      <w:r w:rsidRPr="00844779">
        <w:rPr>
          <w:b/>
          <w:sz w:val="28"/>
          <w:szCs w:val="28"/>
        </w:rPr>
        <w:t>Über</w:t>
      </w:r>
      <w:r w:rsidR="00A51818" w:rsidRPr="00844779">
        <w:rPr>
          <w:b/>
          <w:sz w:val="28"/>
          <w:szCs w:val="28"/>
        </w:rPr>
        <w:t xml:space="preserve"> CONNANIMA</w:t>
      </w:r>
    </w:p>
    <w:p w:rsidR="00A7593F" w:rsidRDefault="00A7593F" w:rsidP="00A7593F">
      <w:pPr>
        <w:pStyle w:val="StandardWeb"/>
        <w:rPr>
          <w:lang w:val="de-DE"/>
        </w:rPr>
      </w:pPr>
      <w:r>
        <w:rPr>
          <w:rStyle w:val="txttitle"/>
          <w:lang w:val="de-DE"/>
        </w:rPr>
        <w:t xml:space="preserve">Nichts ist überzeugender als Erfolg. </w:t>
      </w:r>
      <w:r>
        <w:rPr>
          <w:lang w:val="de-DE"/>
        </w:rPr>
        <w:t>Und: Wertschätzung ist das Fundament für nachhaltigen Erfolg.</w:t>
      </w:r>
    </w:p>
    <w:p w:rsidR="008C3A70" w:rsidRDefault="00A7593F" w:rsidP="00A7593F">
      <w:pPr>
        <w:pStyle w:val="StandardWeb"/>
        <w:rPr>
          <w:lang w:val="de-DE"/>
        </w:rPr>
      </w:pPr>
      <w:r>
        <w:rPr>
          <w:lang w:val="de-DE"/>
        </w:rPr>
        <w:t xml:space="preserve">CONANIMA versteht unter Erfolg mehr als Gewinnrealisierung. Wir setzen deshalb bei jedem Projekt auf klassische Werte wie </w:t>
      </w:r>
    </w:p>
    <w:p w:rsidR="008C3A70" w:rsidRDefault="008C3A70" w:rsidP="008C3A70">
      <w:pPr>
        <w:pStyle w:val="StandardWeb"/>
        <w:numPr>
          <w:ilvl w:val="0"/>
          <w:numId w:val="8"/>
        </w:numPr>
        <w:rPr>
          <w:lang w:val="de-DE"/>
        </w:rPr>
      </w:pPr>
      <w:r>
        <w:rPr>
          <w:lang w:val="de-DE"/>
        </w:rPr>
        <w:t>Verstehen</w:t>
      </w:r>
    </w:p>
    <w:p w:rsidR="008C3A70" w:rsidRDefault="008C3A70" w:rsidP="008C3A70">
      <w:pPr>
        <w:pStyle w:val="StandardWeb"/>
        <w:numPr>
          <w:ilvl w:val="0"/>
          <w:numId w:val="8"/>
        </w:numPr>
        <w:rPr>
          <w:lang w:val="de-DE"/>
        </w:rPr>
      </w:pPr>
      <w:r>
        <w:rPr>
          <w:lang w:val="de-DE"/>
        </w:rPr>
        <w:t>Vertrauen</w:t>
      </w:r>
    </w:p>
    <w:p w:rsidR="008C3A70" w:rsidRDefault="008C3A70" w:rsidP="008C3A70">
      <w:pPr>
        <w:pStyle w:val="StandardWeb"/>
        <w:numPr>
          <w:ilvl w:val="0"/>
          <w:numId w:val="8"/>
        </w:numPr>
        <w:rPr>
          <w:lang w:val="de-DE"/>
        </w:rPr>
      </w:pPr>
      <w:r>
        <w:rPr>
          <w:lang w:val="de-DE"/>
        </w:rPr>
        <w:t>Fundament</w:t>
      </w:r>
    </w:p>
    <w:p w:rsidR="008C3A70" w:rsidRDefault="008C3A70" w:rsidP="008C3A70">
      <w:pPr>
        <w:pStyle w:val="StandardWeb"/>
        <w:numPr>
          <w:ilvl w:val="0"/>
          <w:numId w:val="8"/>
        </w:numPr>
        <w:rPr>
          <w:lang w:val="de-DE"/>
        </w:rPr>
      </w:pPr>
      <w:r>
        <w:rPr>
          <w:lang w:val="de-DE"/>
        </w:rPr>
        <w:t>Aufbau</w:t>
      </w:r>
    </w:p>
    <w:p w:rsidR="008C3A70" w:rsidRDefault="008C3A70" w:rsidP="008C3A70">
      <w:pPr>
        <w:pStyle w:val="StandardWeb"/>
        <w:numPr>
          <w:ilvl w:val="0"/>
          <w:numId w:val="8"/>
        </w:numPr>
        <w:rPr>
          <w:lang w:val="de-DE"/>
        </w:rPr>
      </w:pPr>
      <w:r>
        <w:rPr>
          <w:lang w:val="de-DE"/>
        </w:rPr>
        <w:t>Langfristigkeit</w:t>
      </w:r>
    </w:p>
    <w:p w:rsidR="008C3A70" w:rsidRDefault="008C3A70" w:rsidP="008C3A70">
      <w:pPr>
        <w:pStyle w:val="StandardWeb"/>
        <w:numPr>
          <w:ilvl w:val="0"/>
          <w:numId w:val="8"/>
        </w:numPr>
        <w:rPr>
          <w:lang w:val="de-DE"/>
        </w:rPr>
      </w:pPr>
      <w:r>
        <w:rPr>
          <w:lang w:val="de-DE"/>
        </w:rPr>
        <w:t>Motivation</w:t>
      </w:r>
    </w:p>
    <w:p w:rsidR="008C3A70" w:rsidRDefault="008C3A70" w:rsidP="008C3A70">
      <w:pPr>
        <w:pStyle w:val="StandardWeb"/>
        <w:numPr>
          <w:ilvl w:val="0"/>
          <w:numId w:val="8"/>
        </w:numPr>
        <w:rPr>
          <w:lang w:val="de-DE"/>
        </w:rPr>
      </w:pPr>
      <w:r>
        <w:rPr>
          <w:lang w:val="de-DE"/>
        </w:rPr>
        <w:t xml:space="preserve">Transparenz </w:t>
      </w:r>
    </w:p>
    <w:p w:rsidR="00A7593F" w:rsidRDefault="00A7593F" w:rsidP="008C3A70">
      <w:pPr>
        <w:pStyle w:val="StandardWeb"/>
        <w:rPr>
          <w:lang w:val="de-DE"/>
        </w:rPr>
      </w:pPr>
      <w:r>
        <w:rPr>
          <w:lang w:val="de-DE"/>
        </w:rPr>
        <w:lastRenderedPageBreak/>
        <w:t>CONANIMA legt Wert auf nachhaltige Entwicklung.</w:t>
      </w:r>
      <w:r w:rsidR="008C3A70">
        <w:rPr>
          <w:lang w:val="de-DE"/>
        </w:rPr>
        <w:t xml:space="preserve"> S</w:t>
      </w:r>
      <w:r>
        <w:rPr>
          <w:lang w:val="de-DE"/>
        </w:rPr>
        <w:t xml:space="preserve">eit 2001 </w:t>
      </w:r>
      <w:r w:rsidR="008C3A70">
        <w:rPr>
          <w:lang w:val="de-DE"/>
        </w:rPr>
        <w:t xml:space="preserve">ist CONANIMA von A-Z engagiert auf Ihrer Seite. </w:t>
      </w:r>
    </w:p>
    <w:p w:rsidR="00A7593F" w:rsidRDefault="00A7593F">
      <w:pPr>
        <w:rPr>
          <w:b/>
          <w:sz w:val="28"/>
          <w:szCs w:val="28"/>
        </w:rPr>
      </w:pPr>
    </w:p>
    <w:p w:rsidR="00A51818" w:rsidRPr="000E5AF7" w:rsidRDefault="000E5AF7">
      <w:pPr>
        <w:rPr>
          <w:b/>
          <w:sz w:val="28"/>
          <w:szCs w:val="28"/>
        </w:rPr>
      </w:pPr>
      <w:r w:rsidRPr="000E5AF7">
        <w:rPr>
          <w:b/>
          <w:sz w:val="28"/>
          <w:szCs w:val="28"/>
        </w:rPr>
        <w:t>Kurt R. Meier</w:t>
      </w:r>
    </w:p>
    <w:p w:rsidR="000E5AF7" w:rsidRPr="000E5AF7" w:rsidRDefault="003C77D4" w:rsidP="000E5AF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Dipl. Ingenieur FH / </w:t>
      </w:r>
      <w:r w:rsidR="000E5AF7" w:rsidRPr="000E5AF7">
        <w:rPr>
          <w:sz w:val="28"/>
          <w:szCs w:val="28"/>
        </w:rPr>
        <w:t>Wirtschaftsingenieur STV</w:t>
      </w:r>
    </w:p>
    <w:p w:rsidR="000E5AF7" w:rsidRDefault="000E5AF7" w:rsidP="000E5AF7">
      <w:pPr>
        <w:pStyle w:val="Default"/>
      </w:pPr>
    </w:p>
    <w:p w:rsidR="000E5AF7" w:rsidRDefault="000E5AF7" w:rsidP="000E5AF7">
      <w:pPr>
        <w:pStyle w:val="Default"/>
        <w:numPr>
          <w:ilvl w:val="0"/>
          <w:numId w:val="6"/>
        </w:numPr>
        <w:spacing w:after="16"/>
        <w:rPr>
          <w:sz w:val="18"/>
          <w:szCs w:val="18"/>
        </w:rPr>
      </w:pPr>
      <w:r>
        <w:rPr>
          <w:sz w:val="18"/>
          <w:szCs w:val="18"/>
        </w:rPr>
        <w:t xml:space="preserve">Breites IT-Technologiewissen: IT Infrastruktur-Lösungen, IT Service Management, n-Tier Software-Architekturen </w:t>
      </w:r>
    </w:p>
    <w:p w:rsidR="000E5AF7" w:rsidRDefault="000E5AF7" w:rsidP="000E5AF7">
      <w:pPr>
        <w:pStyle w:val="Default"/>
        <w:numPr>
          <w:ilvl w:val="0"/>
          <w:numId w:val="6"/>
        </w:numPr>
        <w:spacing w:after="16"/>
        <w:rPr>
          <w:sz w:val="18"/>
          <w:szCs w:val="18"/>
        </w:rPr>
      </w:pPr>
      <w:r>
        <w:rPr>
          <w:sz w:val="18"/>
          <w:szCs w:val="18"/>
        </w:rPr>
        <w:t xml:space="preserve">Umfassende Kenntnisse über Business Software und Geschäftsprozess Lösungen </w:t>
      </w:r>
    </w:p>
    <w:p w:rsidR="000E5AF7" w:rsidRDefault="000E5AF7" w:rsidP="000E5AF7">
      <w:pPr>
        <w:pStyle w:val="Default"/>
        <w:numPr>
          <w:ilvl w:val="0"/>
          <w:numId w:val="6"/>
        </w:numPr>
        <w:spacing w:after="16"/>
        <w:rPr>
          <w:sz w:val="18"/>
          <w:szCs w:val="18"/>
        </w:rPr>
      </w:pPr>
      <w:r>
        <w:rPr>
          <w:sz w:val="18"/>
          <w:szCs w:val="18"/>
        </w:rPr>
        <w:t xml:space="preserve">Knowhow im Bereich „indirekte Geschäfts-Modelle“, Allianzen- und Hersteller-Management im D-A-CH Markt </w:t>
      </w:r>
    </w:p>
    <w:p w:rsidR="000E5AF7" w:rsidRDefault="000E5AF7" w:rsidP="000E5AF7">
      <w:pPr>
        <w:pStyle w:val="Default"/>
        <w:numPr>
          <w:ilvl w:val="0"/>
          <w:numId w:val="6"/>
        </w:numPr>
        <w:spacing w:after="16"/>
        <w:rPr>
          <w:sz w:val="18"/>
          <w:szCs w:val="18"/>
        </w:rPr>
      </w:pPr>
      <w:r>
        <w:rPr>
          <w:sz w:val="18"/>
          <w:szCs w:val="18"/>
        </w:rPr>
        <w:t xml:space="preserve">Strategie- und Wertschöpfungsentwicklung </w:t>
      </w:r>
    </w:p>
    <w:p w:rsidR="000E5AF7" w:rsidRDefault="000E5AF7" w:rsidP="000E5AF7">
      <w:pPr>
        <w:pStyle w:val="Default"/>
        <w:numPr>
          <w:ilvl w:val="0"/>
          <w:numId w:val="6"/>
        </w:numPr>
        <w:spacing w:after="16"/>
        <w:rPr>
          <w:sz w:val="18"/>
          <w:szCs w:val="18"/>
        </w:rPr>
      </w:pPr>
      <w:r>
        <w:rPr>
          <w:sz w:val="18"/>
          <w:szCs w:val="18"/>
        </w:rPr>
        <w:t xml:space="preserve">Business Excellence nach EFQM </w:t>
      </w:r>
    </w:p>
    <w:p w:rsidR="000E5AF7" w:rsidRDefault="000E5AF7" w:rsidP="000E5AF7">
      <w:pPr>
        <w:pStyle w:val="Default"/>
      </w:pPr>
    </w:p>
    <w:p w:rsidR="00552013" w:rsidRPr="000E5AF7" w:rsidRDefault="00552013" w:rsidP="00552013">
      <w:pPr>
        <w:rPr>
          <w:b/>
          <w:sz w:val="28"/>
          <w:szCs w:val="28"/>
        </w:rPr>
      </w:pPr>
      <w:r>
        <w:rPr>
          <w:b/>
          <w:sz w:val="28"/>
          <w:szCs w:val="28"/>
        </w:rPr>
        <w:t>Cäsar Pelloli</w:t>
      </w:r>
    </w:p>
    <w:p w:rsidR="00552013" w:rsidRPr="000E5AF7" w:rsidRDefault="00552013" w:rsidP="0055201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Dipl. Ingenieur FH</w:t>
      </w:r>
      <w:r w:rsidR="003C77D4">
        <w:rPr>
          <w:sz w:val="28"/>
          <w:szCs w:val="28"/>
        </w:rPr>
        <w:t xml:space="preserve"> / Wirtschaftsingenieur STV</w:t>
      </w:r>
    </w:p>
    <w:p w:rsidR="00552013" w:rsidRDefault="00552013" w:rsidP="00552013">
      <w:pPr>
        <w:pStyle w:val="Default"/>
      </w:pPr>
    </w:p>
    <w:p w:rsidR="003C77D4" w:rsidRDefault="003C77D4" w:rsidP="00FC09A2">
      <w:pPr>
        <w:pStyle w:val="Default"/>
        <w:numPr>
          <w:ilvl w:val="0"/>
          <w:numId w:val="6"/>
        </w:numPr>
        <w:spacing w:after="16"/>
        <w:rPr>
          <w:sz w:val="18"/>
          <w:szCs w:val="18"/>
        </w:rPr>
      </w:pPr>
      <w:r>
        <w:rPr>
          <w:sz w:val="18"/>
          <w:szCs w:val="18"/>
        </w:rPr>
        <w:t>Grosse Erfahrung im Management von IT-Verkaufsorganisationen in lokalen und multinationalen Unternehmen</w:t>
      </w:r>
    </w:p>
    <w:p w:rsidR="003C77D4" w:rsidRPr="003C77D4" w:rsidRDefault="003C77D4" w:rsidP="00FC09A2">
      <w:pPr>
        <w:pStyle w:val="Default"/>
        <w:numPr>
          <w:ilvl w:val="0"/>
          <w:numId w:val="6"/>
        </w:numPr>
        <w:spacing w:after="16"/>
        <w:rPr>
          <w:sz w:val="18"/>
          <w:szCs w:val="18"/>
        </w:rPr>
      </w:pPr>
      <w:r w:rsidRPr="003C77D4">
        <w:rPr>
          <w:sz w:val="18"/>
          <w:szCs w:val="18"/>
        </w:rPr>
        <w:t>Ausgewiesener Leistungsnachweis zum Thema Launch neuer Produkte und Aufbau von neuen Verkaufskanälen</w:t>
      </w:r>
    </w:p>
    <w:p w:rsidR="003C77D4" w:rsidRDefault="003C77D4" w:rsidP="00FC09A2">
      <w:pPr>
        <w:pStyle w:val="Default"/>
        <w:numPr>
          <w:ilvl w:val="0"/>
          <w:numId w:val="6"/>
        </w:numPr>
        <w:spacing w:after="16"/>
        <w:rPr>
          <w:sz w:val="18"/>
          <w:szCs w:val="18"/>
        </w:rPr>
      </w:pPr>
      <w:r>
        <w:rPr>
          <w:sz w:val="18"/>
          <w:szCs w:val="18"/>
        </w:rPr>
        <w:t>Umfassende Expertise im Aufbau und der nachhaltigen Entwicklung von indirekten Vertriebskanälen</w:t>
      </w:r>
    </w:p>
    <w:p w:rsidR="00A51818" w:rsidRPr="00FC09A2" w:rsidRDefault="003C77D4" w:rsidP="00FC09A2">
      <w:pPr>
        <w:pStyle w:val="Default"/>
        <w:numPr>
          <w:ilvl w:val="0"/>
          <w:numId w:val="6"/>
        </w:numPr>
        <w:spacing w:after="16"/>
        <w:rPr>
          <w:sz w:val="18"/>
          <w:szCs w:val="18"/>
        </w:rPr>
      </w:pPr>
      <w:r>
        <w:rPr>
          <w:sz w:val="18"/>
          <w:szCs w:val="18"/>
        </w:rPr>
        <w:t>La</w:t>
      </w:r>
      <w:r w:rsidRPr="003C77D4">
        <w:rPr>
          <w:sz w:val="18"/>
          <w:szCs w:val="18"/>
        </w:rPr>
        <w:t xml:space="preserve">ngjährige Erfahrung im Projekt- und Change Management </w:t>
      </w:r>
    </w:p>
    <w:p w:rsidR="00A51818" w:rsidRDefault="00A51818">
      <w:pPr>
        <w:rPr>
          <w:b/>
        </w:rPr>
      </w:pPr>
    </w:p>
    <w:p w:rsidR="00552013" w:rsidRPr="000E5AF7" w:rsidRDefault="00552013" w:rsidP="00552013">
      <w:pPr>
        <w:rPr>
          <w:b/>
          <w:sz w:val="28"/>
          <w:szCs w:val="28"/>
        </w:rPr>
      </w:pPr>
      <w:r>
        <w:rPr>
          <w:b/>
          <w:sz w:val="28"/>
          <w:szCs w:val="28"/>
        </w:rPr>
        <w:t>Vorname Nachname</w:t>
      </w:r>
    </w:p>
    <w:p w:rsidR="00552013" w:rsidRPr="000E5AF7" w:rsidRDefault="00552013" w:rsidP="0055201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Dipl. Wirtschaftsfachfrau VSK / Executive MBA FHO, HTW Chur</w:t>
      </w:r>
    </w:p>
    <w:p w:rsidR="00552013" w:rsidRDefault="00552013" w:rsidP="00552013">
      <w:pPr>
        <w:pStyle w:val="Default"/>
      </w:pPr>
    </w:p>
    <w:p w:rsidR="00552013" w:rsidRDefault="00552013" w:rsidP="00FC09A2">
      <w:pPr>
        <w:pStyle w:val="Default"/>
        <w:numPr>
          <w:ilvl w:val="0"/>
          <w:numId w:val="6"/>
        </w:numPr>
        <w:spacing w:after="16"/>
        <w:rPr>
          <w:sz w:val="18"/>
          <w:szCs w:val="18"/>
        </w:rPr>
      </w:pPr>
      <w:r>
        <w:rPr>
          <w:sz w:val="18"/>
          <w:szCs w:val="18"/>
        </w:rPr>
        <w:t>Umfassende Führungserfahrung in der IT-Branche sowie im Bereich Konsumgüter</w:t>
      </w:r>
    </w:p>
    <w:p w:rsidR="00552013" w:rsidRDefault="00552013" w:rsidP="00FC09A2">
      <w:pPr>
        <w:pStyle w:val="Default"/>
        <w:numPr>
          <w:ilvl w:val="0"/>
          <w:numId w:val="6"/>
        </w:numPr>
        <w:spacing w:after="16"/>
        <w:rPr>
          <w:sz w:val="18"/>
          <w:szCs w:val="18"/>
        </w:rPr>
      </w:pPr>
      <w:r>
        <w:rPr>
          <w:sz w:val="18"/>
          <w:szCs w:val="18"/>
        </w:rPr>
        <w:t xml:space="preserve">Organisations-Entwicklung und Change-Management, Prozessoptimierung, Umsetzung von Reorganisationen </w:t>
      </w:r>
    </w:p>
    <w:p w:rsidR="00552013" w:rsidRDefault="00552013" w:rsidP="00FC09A2">
      <w:pPr>
        <w:pStyle w:val="Default"/>
        <w:numPr>
          <w:ilvl w:val="0"/>
          <w:numId w:val="6"/>
        </w:numPr>
        <w:spacing w:after="16"/>
        <w:rPr>
          <w:sz w:val="18"/>
          <w:szCs w:val="18"/>
        </w:rPr>
      </w:pPr>
      <w:r>
        <w:rPr>
          <w:sz w:val="18"/>
          <w:szCs w:val="18"/>
        </w:rPr>
        <w:t>Key</w:t>
      </w:r>
      <w:r w:rsidR="00CB2593">
        <w:rPr>
          <w:sz w:val="18"/>
          <w:szCs w:val="18"/>
        </w:rPr>
        <w:t xml:space="preserve"> A</w:t>
      </w:r>
      <w:r>
        <w:rPr>
          <w:sz w:val="18"/>
          <w:szCs w:val="18"/>
        </w:rPr>
        <w:t>ccount Management sowie Aufbau und Entwicklung nachhaltiger Kundenbeziehungen</w:t>
      </w:r>
    </w:p>
    <w:p w:rsidR="003C77D4" w:rsidRPr="00FC09A2" w:rsidRDefault="00CB2593" w:rsidP="00FC09A2">
      <w:pPr>
        <w:pStyle w:val="Default"/>
        <w:numPr>
          <w:ilvl w:val="0"/>
          <w:numId w:val="6"/>
        </w:numPr>
        <w:spacing w:after="16"/>
        <w:rPr>
          <w:sz w:val="18"/>
          <w:szCs w:val="18"/>
          <w:lang w:val="en-US"/>
        </w:rPr>
      </w:pPr>
      <w:r w:rsidRPr="003C77D4">
        <w:rPr>
          <w:sz w:val="18"/>
          <w:szCs w:val="18"/>
          <w:lang w:val="en-US"/>
        </w:rPr>
        <w:t xml:space="preserve">Internal Auditor, </w:t>
      </w:r>
      <w:r w:rsidRPr="00FC09A2">
        <w:rPr>
          <w:sz w:val="18"/>
          <w:szCs w:val="18"/>
          <w:lang w:val="en-US"/>
        </w:rPr>
        <w:t xml:space="preserve">Total Quality Management, </w:t>
      </w:r>
      <w:r w:rsidRPr="003C77D4">
        <w:rPr>
          <w:sz w:val="18"/>
          <w:szCs w:val="18"/>
          <w:lang w:val="en-US"/>
        </w:rPr>
        <w:t xml:space="preserve">Assessor </w:t>
      </w:r>
      <w:proofErr w:type="spellStart"/>
      <w:r w:rsidRPr="003C77D4">
        <w:rPr>
          <w:sz w:val="18"/>
          <w:szCs w:val="18"/>
          <w:lang w:val="en-US"/>
        </w:rPr>
        <w:t>für</w:t>
      </w:r>
      <w:proofErr w:type="spellEnd"/>
      <w:r w:rsidRPr="003C77D4">
        <w:rPr>
          <w:sz w:val="18"/>
          <w:szCs w:val="18"/>
          <w:lang w:val="en-US"/>
        </w:rPr>
        <w:t xml:space="preserve"> Business Excellence </w:t>
      </w:r>
      <w:proofErr w:type="spellStart"/>
      <w:r w:rsidRPr="003C77D4">
        <w:rPr>
          <w:sz w:val="18"/>
          <w:szCs w:val="18"/>
          <w:lang w:val="en-US"/>
        </w:rPr>
        <w:t>nach</w:t>
      </w:r>
      <w:proofErr w:type="spellEnd"/>
      <w:r w:rsidRPr="003C77D4">
        <w:rPr>
          <w:sz w:val="18"/>
          <w:szCs w:val="18"/>
          <w:lang w:val="en-US"/>
        </w:rPr>
        <w:t xml:space="preserve"> EFQM</w:t>
      </w:r>
    </w:p>
    <w:p w:rsidR="003C77D4" w:rsidRDefault="003C77D4" w:rsidP="00FC09A2">
      <w:pPr>
        <w:pStyle w:val="Default"/>
        <w:spacing w:after="16"/>
        <w:rPr>
          <w:sz w:val="18"/>
          <w:szCs w:val="18"/>
          <w:lang w:val="en-US"/>
        </w:rPr>
      </w:pPr>
    </w:p>
    <w:p w:rsidR="003C77D4" w:rsidRDefault="003C77D4" w:rsidP="00FC09A2">
      <w:pPr>
        <w:pStyle w:val="Default"/>
        <w:spacing w:after="16"/>
        <w:rPr>
          <w:sz w:val="18"/>
          <w:szCs w:val="18"/>
          <w:lang w:val="en-US"/>
        </w:rPr>
      </w:pPr>
    </w:p>
    <w:p w:rsidR="003C77D4" w:rsidRPr="00FC09A2" w:rsidRDefault="003C77D4" w:rsidP="00FC09A2">
      <w:pPr>
        <w:pStyle w:val="Default"/>
        <w:spacing w:after="16"/>
        <w:rPr>
          <w:sz w:val="18"/>
          <w:szCs w:val="18"/>
          <w:lang w:val="en-US"/>
        </w:rPr>
      </w:pPr>
    </w:p>
    <w:p w:rsidR="00A51818" w:rsidRPr="00FC09A2" w:rsidRDefault="00A51818">
      <w:pPr>
        <w:rPr>
          <w:b/>
          <w:sz w:val="28"/>
          <w:szCs w:val="28"/>
          <w:lang w:val="en-US"/>
        </w:rPr>
      </w:pPr>
      <w:proofErr w:type="spellStart"/>
      <w:r w:rsidRPr="00FC09A2">
        <w:rPr>
          <w:b/>
          <w:sz w:val="28"/>
          <w:szCs w:val="28"/>
          <w:lang w:val="en-US"/>
        </w:rPr>
        <w:t>Referenzen</w:t>
      </w:r>
      <w:proofErr w:type="spellEnd"/>
    </w:p>
    <w:p w:rsidR="00435F6B" w:rsidRDefault="00A51818" w:rsidP="00435F6B">
      <w:pPr>
        <w:pStyle w:val="Listenabsatz"/>
        <w:numPr>
          <w:ilvl w:val="0"/>
          <w:numId w:val="1"/>
        </w:numPr>
      </w:pPr>
      <w:r>
        <w:t>DBI Services</w:t>
      </w:r>
      <w:r w:rsidR="0024033F">
        <w:t xml:space="preserve"> – </w:t>
      </w:r>
      <w:r w:rsidR="00435F6B">
        <w:t>Region Management Standort Zürich</w:t>
      </w:r>
    </w:p>
    <w:p w:rsidR="00A51818" w:rsidRDefault="00435F6B" w:rsidP="00435F6B">
      <w:pPr>
        <w:pStyle w:val="Listenabsatz"/>
      </w:pPr>
      <w:r>
        <w:t xml:space="preserve">Verlinkung: </w:t>
      </w:r>
      <w:hyperlink r:id="rId5" w:history="1">
        <w:r w:rsidRPr="00FC5250">
          <w:rPr>
            <w:rStyle w:val="Hyperlink"/>
          </w:rPr>
          <w:t>http://www.dbi-services.com/de/dbi-services-und-ihre-mitarbeiter/unsere-mitarbeiter-und-zertifizierten-experten/kurt-meier/</w:t>
        </w:r>
      </w:hyperlink>
      <w:r>
        <w:t xml:space="preserve"> </w:t>
      </w:r>
    </w:p>
    <w:p w:rsidR="00A51818" w:rsidRDefault="00A51818" w:rsidP="00A51818">
      <w:pPr>
        <w:pStyle w:val="Listenabsatz"/>
        <w:numPr>
          <w:ilvl w:val="0"/>
          <w:numId w:val="1"/>
        </w:numPr>
      </w:pPr>
      <w:r>
        <w:t>Bison Schweiz</w:t>
      </w:r>
      <w:r w:rsidR="00D833E1">
        <w:t xml:space="preserve"> – </w:t>
      </w:r>
      <w:r w:rsidR="00435F6B">
        <w:t>Partnermanagement &amp; Technologie Verkauf international</w:t>
      </w:r>
    </w:p>
    <w:p w:rsidR="003C77D4" w:rsidRDefault="003C77D4" w:rsidP="00FC09A2">
      <w:pPr>
        <w:pStyle w:val="Listenabsatz"/>
        <w:numPr>
          <w:ilvl w:val="1"/>
          <w:numId w:val="1"/>
        </w:numPr>
      </w:pPr>
      <w:r>
        <w:t>(( Referenz zu Bison Schweiz )) GRZ IT Center Linz  t</w:t>
      </w:r>
    </w:p>
    <w:p w:rsidR="003C77D4" w:rsidRDefault="003C77D4" w:rsidP="00FC09A2">
      <w:pPr>
        <w:pStyle w:val="Listenabsatz"/>
      </w:pPr>
      <w:r>
        <w:t xml:space="preserve">Download Referenzdokument (mit Hinterlegen der E-Mailadresse) </w:t>
      </w:r>
      <w:hyperlink r:id="rId6" w:history="1">
        <w:r w:rsidRPr="008C3A70">
          <w:rPr>
            <w:rStyle w:val="Hyperlink"/>
          </w:rPr>
          <w:t xml:space="preserve">G:\DatLAG\DatALL\LAG Intern\Marketing &amp; </w:t>
        </w:r>
        <w:proofErr w:type="spellStart"/>
        <w:r w:rsidRPr="008C3A70">
          <w:rPr>
            <w:rStyle w:val="Hyperlink"/>
          </w:rPr>
          <w:t>Sales</w:t>
        </w:r>
        <w:proofErr w:type="spellEnd"/>
        <w:r w:rsidRPr="008C3A70">
          <w:rPr>
            <w:rStyle w:val="Hyperlink"/>
          </w:rPr>
          <w:t xml:space="preserve">\Online Marketing\23 Externe Projekte\CONANIMA\Content\2014 - Referenz </w:t>
        </w:r>
        <w:proofErr w:type="spellStart"/>
        <w:r w:rsidRPr="008C3A70">
          <w:rPr>
            <w:rStyle w:val="Hyperlink"/>
          </w:rPr>
          <w:t>Prok</w:t>
        </w:r>
        <w:proofErr w:type="spellEnd"/>
        <w:r w:rsidRPr="008C3A70">
          <w:rPr>
            <w:rStyle w:val="Hyperlink"/>
          </w:rPr>
          <w:t>. Wilhelm Weidinger, GRZ.PDF</w:t>
        </w:r>
      </w:hyperlink>
    </w:p>
    <w:p w:rsidR="00A51818" w:rsidRDefault="00A51818" w:rsidP="00A51818">
      <w:pPr>
        <w:pStyle w:val="Listenabsatz"/>
        <w:numPr>
          <w:ilvl w:val="0"/>
          <w:numId w:val="1"/>
        </w:numPr>
      </w:pPr>
      <w:proofErr w:type="spellStart"/>
      <w:r>
        <w:lastRenderedPageBreak/>
        <w:t>TDMi</w:t>
      </w:r>
      <w:proofErr w:type="spellEnd"/>
      <w:r>
        <w:t xml:space="preserve"> Schweiz AG</w:t>
      </w:r>
      <w:r w:rsidR="00D833E1">
        <w:t xml:space="preserve"> – Firmengründung und Strategieentwicklung für CH</w:t>
      </w:r>
    </w:p>
    <w:p w:rsidR="00A51818" w:rsidRDefault="00A51818" w:rsidP="00A51818">
      <w:pPr>
        <w:pStyle w:val="Listenabsatz"/>
        <w:numPr>
          <w:ilvl w:val="0"/>
          <w:numId w:val="1"/>
        </w:numPr>
      </w:pPr>
      <w:proofErr w:type="spellStart"/>
      <w:r>
        <w:t>Wolfhound</w:t>
      </w:r>
      <w:proofErr w:type="spellEnd"/>
      <w:r>
        <w:t xml:space="preserve"> Consulting</w:t>
      </w:r>
      <w:r w:rsidR="00D833E1">
        <w:t xml:space="preserve"> – Firmengründung &amp; Geschäftsführung</w:t>
      </w:r>
    </w:p>
    <w:p w:rsidR="00D833E1" w:rsidRDefault="00A51818" w:rsidP="00A51818">
      <w:pPr>
        <w:pStyle w:val="Listenabsatz"/>
        <w:numPr>
          <w:ilvl w:val="0"/>
          <w:numId w:val="1"/>
        </w:numPr>
      </w:pPr>
      <w:proofErr w:type="spellStart"/>
      <w:r>
        <w:t>Becom</w:t>
      </w:r>
      <w:proofErr w:type="spellEnd"/>
      <w:r>
        <w:t xml:space="preserve"> Informationssysteme AG</w:t>
      </w:r>
      <w:r w:rsidR="008C3A70">
        <w:t xml:space="preserve">  - </w:t>
      </w:r>
      <w:r w:rsidR="00D833E1">
        <w:t xml:space="preserve"> Geschäftsführung &amp; Aufbau Strategischer Partnerschaft mit IBM</w:t>
      </w:r>
    </w:p>
    <w:p w:rsidR="00A51818" w:rsidRDefault="008C3A70" w:rsidP="00D833E1">
      <w:pPr>
        <w:pStyle w:val="Listenabsatz"/>
      </w:pPr>
      <w:r>
        <w:t xml:space="preserve">Download Referenzdokument (mit Hinterlegen der E-Mailadresse) </w:t>
      </w:r>
      <w:hyperlink r:id="rId7" w:history="1">
        <w:r w:rsidRPr="008C3A70">
          <w:rPr>
            <w:rStyle w:val="Hyperlink"/>
          </w:rPr>
          <w:t xml:space="preserve">G:\DatLAG\DatALL\LAG Intern\Marketing &amp; </w:t>
        </w:r>
        <w:proofErr w:type="spellStart"/>
        <w:r w:rsidRPr="008C3A70">
          <w:rPr>
            <w:rStyle w:val="Hyperlink"/>
          </w:rPr>
          <w:t>Sales</w:t>
        </w:r>
        <w:proofErr w:type="spellEnd"/>
        <w:r w:rsidRPr="008C3A70">
          <w:rPr>
            <w:rStyle w:val="Hyperlink"/>
          </w:rPr>
          <w:t>\Online Marketing\23 Externe Projekte\CONANIMA\Content\2014 - Referenz Peter Kusterer.pdf</w:t>
        </w:r>
      </w:hyperlink>
    </w:p>
    <w:p w:rsidR="00A51818" w:rsidRDefault="00A51818" w:rsidP="00A51818">
      <w:pPr>
        <w:pStyle w:val="Listenabsatz"/>
        <w:numPr>
          <w:ilvl w:val="0"/>
          <w:numId w:val="1"/>
        </w:numPr>
      </w:pPr>
      <w:r>
        <w:t>Merkur Kaffee</w:t>
      </w:r>
      <w:r w:rsidR="00D833E1">
        <w:t xml:space="preserve"> - </w:t>
      </w:r>
      <w:r w:rsidR="00435F6B">
        <w:rPr>
          <w:sz w:val="18"/>
          <w:szCs w:val="18"/>
        </w:rPr>
        <w:t>Beratung</w:t>
      </w:r>
      <w:r w:rsidR="00D833E1">
        <w:rPr>
          <w:sz w:val="18"/>
          <w:szCs w:val="18"/>
        </w:rPr>
        <w:t xml:space="preserve"> IT-Strategie / Projektüberwachung</w:t>
      </w:r>
      <w:r w:rsidR="003C77D4">
        <w:rPr>
          <w:sz w:val="18"/>
          <w:szCs w:val="18"/>
        </w:rPr>
        <w:t xml:space="preserve"> und Coaching</w:t>
      </w:r>
    </w:p>
    <w:p w:rsidR="00A51818" w:rsidRDefault="00A51818" w:rsidP="00A51818">
      <w:pPr>
        <w:pStyle w:val="Listenabsatz"/>
        <w:numPr>
          <w:ilvl w:val="0"/>
          <w:numId w:val="1"/>
        </w:numPr>
      </w:pPr>
      <w:proofErr w:type="spellStart"/>
      <w:r>
        <w:t>Arco</w:t>
      </w:r>
      <w:proofErr w:type="spellEnd"/>
      <w:r>
        <w:t xml:space="preserve"> Software</w:t>
      </w:r>
      <w:r w:rsidR="00D833E1">
        <w:t xml:space="preserve"> -</w:t>
      </w:r>
      <w:r w:rsidR="00D833E1" w:rsidRPr="00D833E1">
        <w:rPr>
          <w:sz w:val="18"/>
          <w:szCs w:val="18"/>
        </w:rPr>
        <w:t xml:space="preserve"> </w:t>
      </w:r>
      <w:r w:rsidR="00D833E1">
        <w:rPr>
          <w:sz w:val="18"/>
          <w:szCs w:val="18"/>
        </w:rPr>
        <w:t>Unternehme</w:t>
      </w:r>
      <w:r w:rsidR="00435F6B">
        <w:rPr>
          <w:sz w:val="18"/>
          <w:szCs w:val="18"/>
        </w:rPr>
        <w:t>ns</w:t>
      </w:r>
      <w:r w:rsidR="00D833E1">
        <w:rPr>
          <w:sz w:val="18"/>
          <w:szCs w:val="18"/>
        </w:rPr>
        <w:t>-Coach, Business-Development, Vertriebspartner-Management</w:t>
      </w:r>
    </w:p>
    <w:p w:rsidR="00A51818" w:rsidRDefault="00A51818"/>
    <w:p w:rsidR="00A51818" w:rsidRDefault="00A51818"/>
    <w:sectPr w:rsidR="00A518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enir 45">
    <w:altName w:val="Courier New"/>
    <w:charset w:val="00"/>
    <w:family w:val="auto"/>
    <w:pitch w:val="variable"/>
    <w:sig w:usb0="00000001" w:usb1="00000000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705BA"/>
    <w:multiLevelType w:val="hybridMultilevel"/>
    <w:tmpl w:val="DD1635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326AA"/>
    <w:multiLevelType w:val="hybridMultilevel"/>
    <w:tmpl w:val="EE38594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1802BEB"/>
    <w:multiLevelType w:val="hybridMultilevel"/>
    <w:tmpl w:val="2218620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71DC9"/>
    <w:multiLevelType w:val="hybridMultilevel"/>
    <w:tmpl w:val="F5F69824"/>
    <w:lvl w:ilvl="0" w:tplc="08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284A5A"/>
    <w:multiLevelType w:val="hybridMultilevel"/>
    <w:tmpl w:val="3AFE779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06E96"/>
    <w:multiLevelType w:val="hybridMultilevel"/>
    <w:tmpl w:val="6CE654C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E5615E"/>
    <w:multiLevelType w:val="hybridMultilevel"/>
    <w:tmpl w:val="DC08CCEC"/>
    <w:lvl w:ilvl="0" w:tplc="08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A41EE4"/>
    <w:multiLevelType w:val="hybridMultilevel"/>
    <w:tmpl w:val="897832FA"/>
    <w:lvl w:ilvl="0" w:tplc="08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782F19"/>
    <w:multiLevelType w:val="hybridMultilevel"/>
    <w:tmpl w:val="07D25222"/>
    <w:lvl w:ilvl="0" w:tplc="08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8"/>
  </w:num>
  <w:num w:numId="5">
    <w:abstractNumId w:val="7"/>
  </w:num>
  <w:num w:numId="6">
    <w:abstractNumId w:val="1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818"/>
    <w:rsid w:val="00013565"/>
    <w:rsid w:val="000E5AF7"/>
    <w:rsid w:val="0024033F"/>
    <w:rsid w:val="00250329"/>
    <w:rsid w:val="002D42F0"/>
    <w:rsid w:val="003C77D4"/>
    <w:rsid w:val="00435F6B"/>
    <w:rsid w:val="00552013"/>
    <w:rsid w:val="0057420B"/>
    <w:rsid w:val="006E10BD"/>
    <w:rsid w:val="008034EF"/>
    <w:rsid w:val="00844779"/>
    <w:rsid w:val="008A6D05"/>
    <w:rsid w:val="008C3A70"/>
    <w:rsid w:val="008D4998"/>
    <w:rsid w:val="008F44A6"/>
    <w:rsid w:val="00A51818"/>
    <w:rsid w:val="00A7593F"/>
    <w:rsid w:val="00B80892"/>
    <w:rsid w:val="00B85FBC"/>
    <w:rsid w:val="00CB2593"/>
    <w:rsid w:val="00D833E1"/>
    <w:rsid w:val="00E7033E"/>
    <w:rsid w:val="00F95EAD"/>
    <w:rsid w:val="00FC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C8392E5-C305-46A6-AA9F-BC7DE366D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51818"/>
    <w:pPr>
      <w:ind w:left="720"/>
      <w:contextualSpacing/>
    </w:pPr>
  </w:style>
  <w:style w:type="paragraph" w:customStyle="1" w:styleId="Default">
    <w:name w:val="Default"/>
    <w:rsid w:val="000E5AF7"/>
    <w:pPr>
      <w:autoSpaceDE w:val="0"/>
      <w:autoSpaceDN w:val="0"/>
      <w:adjustRightInd w:val="0"/>
      <w:spacing w:after="0" w:line="240" w:lineRule="auto"/>
    </w:pPr>
    <w:rPr>
      <w:rFonts w:ascii="Avenir 45" w:hAnsi="Avenir 45" w:cs="Avenir 45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A75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customStyle="1" w:styleId="txttitle">
    <w:name w:val="txttitle"/>
    <w:basedOn w:val="Absatz-Standardschriftart"/>
    <w:rsid w:val="00A7593F"/>
  </w:style>
  <w:style w:type="paragraph" w:customStyle="1" w:styleId="txtsubtitle">
    <w:name w:val="txtsubtitle"/>
    <w:basedOn w:val="Standard"/>
    <w:rsid w:val="00A75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styleId="Hyperlink">
    <w:name w:val="Hyperlink"/>
    <w:basedOn w:val="Absatz-Standardschriftart"/>
    <w:uiPriority w:val="99"/>
    <w:unhideWhenUsed/>
    <w:rsid w:val="008C3A70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0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08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9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9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24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9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62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01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96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80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2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98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G:\DatLAG\DatALL\LAG%20Intern\Marketing%20&amp;%20Sales\Online%20Marketing\23%20Externe%20Projekte\CONANIMA\Content\2014%20-%20Referenz%20Peter%20Kusterer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G:\DatLAG\DatALL\LAG%20Intern\Marketing%20&amp;%20Sales\Online%20Marketing\23%20Externe%20Projekte\CONANIMA\Content\2014%20-%20Referenz%20Prok.%20Wilhelm%20Weidinger,%20GRZ.PDF" TargetMode="External"/><Relationship Id="rId5" Type="http://schemas.openxmlformats.org/officeDocument/2006/relationships/hyperlink" Target="http://www.dbi-services.com/de/dbi-services-und-ihre-mitarbeiter/unsere-mitarbeiter-und-zertifizierten-experten/kurt-meier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Leuchter IT Solutions AG</Company>
  <LinksUpToDate>false</LinksUpToDate>
  <CharactersWithSpaces>4305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Sabine Haidan</dc:creator>
  <cp:keywords/>
  <dc:description/>
  <cp:lastModifiedBy>LAG Sabine Haidan</cp:lastModifiedBy>
  <cp:revision>2</cp:revision>
  <dcterms:created xsi:type="dcterms:W3CDTF">2016-02-24T16:46:00Z</dcterms:created>
  <dcterms:modified xsi:type="dcterms:W3CDTF">2016-02-24T16:46:00Z</dcterms:modified>
</cp:coreProperties>
</file>